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企业名称：玉林市国家安全应急产业园（广西玉消科技有限公司）</w:t>
      </w:r>
    </w:p>
    <w:p>
      <w:pPr>
        <w:rPr>
          <w:rFonts w:hint="eastAsia"/>
        </w:rPr>
      </w:pPr>
      <w:r>
        <w:rPr>
          <w:rFonts w:hint="eastAsia"/>
        </w:rPr>
        <w:t>入会类型：会员单位</w:t>
      </w:r>
    </w:p>
    <w:p>
      <w:pPr>
        <w:rPr>
          <w:rFonts w:hint="eastAsia"/>
        </w:rPr>
      </w:pPr>
      <w:r>
        <w:rPr>
          <w:rFonts w:hint="eastAsia"/>
        </w:rPr>
        <w:t>经营类型：消防安全、应急救援、智能装备、监测预警、培训演练</w:t>
      </w:r>
    </w:p>
    <w:p>
      <w:pPr>
        <w:rPr>
          <w:rFonts w:hint="eastAsia"/>
        </w:rPr>
      </w:pPr>
      <w:r>
        <w:rPr>
          <w:rFonts w:hint="eastAsia"/>
        </w:rPr>
        <w:t>联系人：蔡水忠，电话：13600500675</w:t>
      </w:r>
    </w:p>
    <w:p>
      <w:pPr>
        <w:rPr>
          <w:rFonts w:hint="eastAsia"/>
        </w:rPr>
      </w:pPr>
      <w:r>
        <w:rPr>
          <w:rFonts w:hint="eastAsia"/>
        </w:rPr>
        <w:t>办公地址：广西玉林市玉州区南江街道广西先进装备制造城(玉林)东片区标准厂房一期15号6楼</w:t>
      </w:r>
    </w:p>
    <w:p>
      <w:pPr>
        <w:rPr>
          <w:rFonts w:hint="eastAsia"/>
        </w:rPr>
      </w:pPr>
      <w:r>
        <w:rPr>
          <w:rFonts w:hint="eastAsia"/>
        </w:rPr>
        <w:t>企业介绍：</w:t>
      </w:r>
    </w:p>
    <w:p>
      <w:r>
        <w:rPr>
          <w:rFonts w:hint="eastAsia"/>
        </w:rPr>
        <w:t>玉林市国家安全应急产业园为自治区重大项目，总投资30亿元，规划用地600亩。园区构建“北上广研发+广西集成+东盟应用”产业生态，以广西玉消科技为链主，集聚上下游资源，致力打造辐射东盟的应急产业集成器与桥头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MjVmMTJiYjdkZjhkMDJmODAyYjg0MzM5ZWJlZDIifQ=="/>
  </w:docVars>
  <w:rsids>
    <w:rsidRoot w:val="07673082"/>
    <w:rsid w:val="07673082"/>
    <w:rsid w:val="4A1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2025-11-28T11:15:00Z</dcterms:created>
  <dc:creator>WPS_1761894663</dc:creator>
  <cp:lastModifiedBy>WPS_1761894663</cp:lastModifiedBy>
  <dcterms:modified xsi:type="dcterms:W3CDTF">2025-11-28T11:16:51Z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A4E646E07B264FB7903C0B07E74008BD_13</vt:lpwstr>
  </property>
</Properties>
</file>